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C5D" w:rsidRPr="00F817DB" w:rsidRDefault="008A2C5D" w:rsidP="008A2C5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9B45137" wp14:editId="559C7AA1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C5D" w:rsidRPr="00E36B1C" w:rsidRDefault="008A2C5D" w:rsidP="008A2C5D">
      <w:pPr>
        <w:rPr>
          <w:lang w:val="uk-UA"/>
        </w:rPr>
      </w:pPr>
    </w:p>
    <w:p w:rsidR="008A2C5D" w:rsidRPr="00823DFB" w:rsidRDefault="008A2C5D" w:rsidP="008A2C5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A2C5D" w:rsidRPr="002D45D1" w:rsidRDefault="008A2C5D" w:rsidP="008A2C5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A2C5D" w:rsidRPr="00823DFB" w:rsidRDefault="008A2C5D" w:rsidP="008A2C5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A2C5D" w:rsidRPr="00823DFB" w:rsidRDefault="008A2C5D" w:rsidP="008A2C5D">
      <w:pPr>
        <w:pStyle w:val="1"/>
        <w:rPr>
          <w:b/>
        </w:rPr>
      </w:pPr>
    </w:p>
    <w:p w:rsidR="008A2C5D" w:rsidRDefault="008A2C5D" w:rsidP="008A2C5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A2C5D" w:rsidRPr="006A6838" w:rsidRDefault="008A2C5D" w:rsidP="008A2C5D">
      <w:pPr>
        <w:rPr>
          <w:lang w:val="uk-UA"/>
        </w:rPr>
      </w:pPr>
    </w:p>
    <w:p w:rsidR="008A2C5D" w:rsidRPr="00A9033C" w:rsidRDefault="008A2C5D" w:rsidP="008A2C5D">
      <w:pPr>
        <w:pStyle w:val="1"/>
        <w:rPr>
          <w:b/>
        </w:rPr>
      </w:pPr>
      <w:r>
        <w:rPr>
          <w:b/>
        </w:rPr>
        <w:t xml:space="preserve">«24» січня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№ </w:t>
      </w:r>
      <w:r>
        <w:rPr>
          <w:b/>
          <w:lang w:val="ru-RU"/>
        </w:rPr>
        <w:t>2907</w:t>
      </w:r>
      <w:r>
        <w:rPr>
          <w:b/>
        </w:rPr>
        <w:t xml:space="preserve"> - 5</w:t>
      </w:r>
      <w:r>
        <w:rPr>
          <w:b/>
          <w:lang w:val="ru-RU"/>
        </w:rPr>
        <w:t>3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8A2C5D" w:rsidRDefault="008A2C5D" w:rsidP="008A2C5D">
      <w:pPr>
        <w:pStyle w:val="1"/>
        <w:jc w:val="center"/>
        <w:rPr>
          <w:b/>
          <w:noProof/>
          <w:lang w:eastAsia="uk-UA"/>
        </w:rPr>
      </w:pPr>
    </w:p>
    <w:p w:rsidR="008A2C5D" w:rsidRDefault="008A2C5D" w:rsidP="008A2C5D">
      <w:pPr>
        <w:pStyle w:val="1"/>
        <w:jc w:val="center"/>
        <w:rPr>
          <w:b/>
        </w:rPr>
      </w:pPr>
    </w:p>
    <w:p w:rsidR="008A2C5D" w:rsidRPr="006A6838" w:rsidRDefault="008A2C5D" w:rsidP="008A2C5D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8A2C5D" w:rsidRPr="006A6838" w:rsidRDefault="008A2C5D" w:rsidP="008A2C5D">
      <w:pPr>
        <w:rPr>
          <w:b/>
          <w:lang w:val="uk-UA"/>
        </w:rPr>
      </w:pPr>
      <w:r>
        <w:rPr>
          <w:b/>
          <w:lang w:val="uk-UA"/>
        </w:rPr>
        <w:t>фізичної особи – підприємця Короля Петра Юліановича</w:t>
      </w:r>
    </w:p>
    <w:p w:rsidR="008A2C5D" w:rsidRDefault="008A2C5D" w:rsidP="008A2C5D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A2C5D" w:rsidRDefault="008A2C5D" w:rsidP="008A2C5D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фізичної особи – підприємця Короля Петра Юліановича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земельну ділянку,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93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Польовій (навпроти будівлі моргу), для встановлення групи блокованих споруд (не більше трьох) </w:t>
      </w:r>
      <w:r w:rsidRPr="00B00082">
        <w:rPr>
          <w:lang w:val="uk-UA"/>
        </w:rPr>
        <w:t>для</w:t>
      </w:r>
      <w:r>
        <w:rPr>
          <w:lang w:val="uk-UA"/>
        </w:rPr>
        <w:t xml:space="preserve"> провадження підприємницької діяльності,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8A2C5D" w:rsidRDefault="008A2C5D" w:rsidP="008A2C5D">
      <w:pPr>
        <w:tabs>
          <w:tab w:val="left" w:pos="720"/>
        </w:tabs>
        <w:jc w:val="both"/>
        <w:rPr>
          <w:lang w:val="uk-UA"/>
        </w:rPr>
      </w:pPr>
    </w:p>
    <w:p w:rsidR="008A2C5D" w:rsidRDefault="008A2C5D" w:rsidP="008A2C5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8A2C5D" w:rsidRDefault="008A2C5D" w:rsidP="008A2C5D">
      <w:pPr>
        <w:tabs>
          <w:tab w:val="left" w:pos="2505"/>
        </w:tabs>
        <w:ind w:left="360"/>
        <w:jc w:val="both"/>
        <w:rPr>
          <w:lang w:val="uk-UA"/>
        </w:rPr>
      </w:pPr>
    </w:p>
    <w:p w:rsidR="008A2C5D" w:rsidRDefault="008A2C5D" w:rsidP="008A2C5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про встановлення особистого строкового сервітуту на земельну ділянку, укладеного 25.04.2018 між фізичною особою – підприємцем Королем Петром Юліановичем та Бучанською міською радою, земельна ділянка площею 93 кв.м, по вул. Польовій (навпроти будівлі моргу), в м. Буча, для встановлення групи блокованих споруд (не більше трьох) </w:t>
      </w:r>
      <w:r w:rsidRPr="00B00082">
        <w:rPr>
          <w:lang w:val="uk-UA"/>
        </w:rPr>
        <w:t>для</w:t>
      </w:r>
      <w:r>
        <w:rPr>
          <w:lang w:val="uk-UA"/>
        </w:rPr>
        <w:t xml:space="preserve"> провадження підприємницької діяльності, на 1 (один) рік. </w:t>
      </w:r>
    </w:p>
    <w:p w:rsidR="008A2C5D" w:rsidRDefault="008A2C5D" w:rsidP="008A2C5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Королю Петру Юліановичу укласти з Бучанською міською радою угоду про внесення змін до договору</w:t>
      </w:r>
      <w:r w:rsidRPr="00A11BB3">
        <w:rPr>
          <w:lang w:val="uk-UA"/>
        </w:rPr>
        <w:t xml:space="preserve"> </w:t>
      </w:r>
      <w:r>
        <w:rPr>
          <w:lang w:val="uk-UA"/>
        </w:rPr>
        <w:t>про встановлення особистого строкового сервітуту.</w:t>
      </w:r>
    </w:p>
    <w:p w:rsidR="008A2C5D" w:rsidRDefault="008A2C5D" w:rsidP="008A2C5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Королю Петру Юліановичу проводити благоустрій прилеглої території відповідно до правил благоустрою. </w:t>
      </w:r>
    </w:p>
    <w:p w:rsidR="008A2C5D" w:rsidRDefault="008A2C5D" w:rsidP="008A2C5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A2C5D" w:rsidRDefault="008A2C5D" w:rsidP="008A2C5D">
      <w:pPr>
        <w:tabs>
          <w:tab w:val="left" w:pos="720"/>
        </w:tabs>
        <w:jc w:val="both"/>
        <w:rPr>
          <w:lang w:val="uk-UA"/>
        </w:rPr>
      </w:pPr>
    </w:p>
    <w:p w:rsidR="008A2C5D" w:rsidRDefault="008A2C5D" w:rsidP="008A2C5D">
      <w:pPr>
        <w:jc w:val="center"/>
        <w:rPr>
          <w:b/>
          <w:lang w:val="uk-UA"/>
        </w:rPr>
      </w:pPr>
    </w:p>
    <w:p w:rsidR="008A2C5D" w:rsidRDefault="008A2C5D" w:rsidP="008A2C5D">
      <w:pPr>
        <w:rPr>
          <w:b/>
          <w:lang w:val="uk-UA"/>
        </w:rPr>
      </w:pPr>
    </w:p>
    <w:p w:rsidR="008A2C5D" w:rsidRDefault="008A2C5D" w:rsidP="008A2C5D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8A2C5D" w:rsidRDefault="008A2C5D" w:rsidP="008A2C5D"/>
    <w:p w:rsidR="008A2C5D" w:rsidRDefault="008A2C5D" w:rsidP="008A2C5D"/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107F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90D"/>
    <w:rsid w:val="0018390D"/>
    <w:rsid w:val="004D4E27"/>
    <w:rsid w:val="00687D71"/>
    <w:rsid w:val="008A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D7C00-2560-4BEE-A5E4-C2EEC666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2C5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A2C5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2C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8A2C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8A2C5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2019-10-09T12:12:00Z</dcterms:created>
  <dcterms:modified xsi:type="dcterms:W3CDTF">2019-10-09T12:12:00Z</dcterms:modified>
</cp:coreProperties>
</file>